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7611" w14:textId="77777777" w:rsidR="00D55CC5" w:rsidRPr="0045224B" w:rsidRDefault="00091557" w:rsidP="00E50299">
      <w:pPr>
        <w:spacing w:line="276" w:lineRule="auto"/>
        <w:rPr>
          <w:rFonts w:ascii="Arial Nova" w:hAnsi="Arial Nova"/>
        </w:rPr>
      </w:pPr>
      <w:r w:rsidRPr="0045224B">
        <w:rPr>
          <w:rFonts w:ascii="Arial Nova" w:hAnsi="Arial Nova"/>
          <w:b/>
          <w:bCs/>
        </w:rPr>
        <w:t>Vicariat Général du Brabant Wallon</w:t>
      </w:r>
    </w:p>
    <w:p w14:paraId="109754E0" w14:textId="77777777" w:rsidR="00D55CC5" w:rsidRPr="0045224B" w:rsidRDefault="00091557" w:rsidP="00E50299">
      <w:pPr>
        <w:spacing w:line="276" w:lineRule="auto"/>
        <w:rPr>
          <w:rFonts w:ascii="Arial Nova" w:hAnsi="Arial Nova"/>
        </w:rPr>
      </w:pPr>
      <w:r w:rsidRPr="0045224B">
        <w:rPr>
          <w:rFonts w:ascii="Arial Nova" w:hAnsi="Arial Nova"/>
        </w:rPr>
        <w:t>Service du Temporel</w:t>
      </w:r>
    </w:p>
    <w:p w14:paraId="189FE208" w14:textId="77777777" w:rsidR="00D55CC5" w:rsidRPr="0045224B" w:rsidRDefault="00091557" w:rsidP="00E50299">
      <w:pPr>
        <w:spacing w:line="276" w:lineRule="auto"/>
        <w:jc w:val="center"/>
        <w:rPr>
          <w:rFonts w:ascii="Arial Nova" w:hAnsi="Arial Nova"/>
        </w:rPr>
      </w:pPr>
      <w:r w:rsidRPr="0045224B">
        <w:rPr>
          <w:rFonts w:ascii="Arial Nova" w:hAnsi="Arial Nova"/>
          <w:b/>
          <w:bCs/>
          <w:sz w:val="26"/>
          <w:szCs w:val="26"/>
          <w:u w:val="single"/>
        </w:rPr>
        <w:t>CONVENTION DE MISE À DISPOSITION D'UNE CURE</w:t>
      </w:r>
    </w:p>
    <w:p w14:paraId="48AEF96A" w14:textId="77777777" w:rsidR="00D55CC5" w:rsidRPr="00A0020E" w:rsidRDefault="00091557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b/>
          <w:bCs/>
          <w:sz w:val="20"/>
          <w:szCs w:val="20"/>
        </w:rPr>
        <w:t>Entre</w:t>
      </w:r>
    </w:p>
    <w:p w14:paraId="7BA32D4C" w14:textId="77777777" w:rsidR="00D55CC5" w:rsidRPr="00A0020E" w:rsidRDefault="00091557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b/>
          <w:bCs/>
          <w:sz w:val="20"/>
          <w:szCs w:val="20"/>
        </w:rPr>
        <w:t xml:space="preserve">Monsieur l'Abbé – le Père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[prénom]</w:t>
      </w:r>
      <w:r w:rsidRPr="00A0020E">
        <w:rPr>
          <w:rFonts w:ascii="Arial Nova" w:hAnsi="Arial Nova"/>
          <w:b/>
          <w:bCs/>
          <w:sz w:val="20"/>
          <w:szCs w:val="20"/>
        </w:rPr>
        <w:t xml:space="preserve">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[nom]</w:t>
      </w:r>
      <w:r w:rsidRPr="00A0020E">
        <w:rPr>
          <w:rFonts w:ascii="Arial Nova" w:hAnsi="Arial Nova"/>
          <w:b/>
          <w:bCs/>
          <w:sz w:val="20"/>
          <w:szCs w:val="20"/>
        </w:rPr>
        <w:t xml:space="preserve">, desservant de la paroisse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[nom de la fabrique]</w:t>
      </w:r>
      <w:r w:rsidRPr="00A0020E">
        <w:rPr>
          <w:rFonts w:ascii="Arial Nova" w:hAnsi="Arial Nova"/>
          <w:b/>
          <w:bCs/>
          <w:sz w:val="20"/>
          <w:szCs w:val="20"/>
        </w:rPr>
        <w:t xml:space="preserve"> à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[localité]</w:t>
      </w:r>
    </w:p>
    <w:p w14:paraId="3E0DBBFD" w14:textId="77777777" w:rsidR="00D55CC5" w:rsidRPr="00A0020E" w:rsidRDefault="00091557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  <w:proofErr w:type="gramStart"/>
      <w:r w:rsidRPr="00A0020E">
        <w:rPr>
          <w:rFonts w:ascii="Arial Nova" w:hAnsi="Arial Nova"/>
          <w:b/>
          <w:bCs/>
          <w:sz w:val="20"/>
          <w:szCs w:val="20"/>
        </w:rPr>
        <w:t>et</w:t>
      </w:r>
      <w:proofErr w:type="gramEnd"/>
      <w:r w:rsidRPr="00A0020E">
        <w:rPr>
          <w:rFonts w:ascii="Arial Nova" w:hAnsi="Arial Nova"/>
          <w:b/>
          <w:bCs/>
          <w:sz w:val="20"/>
          <w:szCs w:val="20"/>
        </w:rPr>
        <w:t xml:space="preserve"> la Fabrique d'Eglise de </w:t>
      </w:r>
      <w:proofErr w:type="gramStart"/>
      <w:r w:rsidRPr="00A0020E">
        <w:rPr>
          <w:rFonts w:ascii="Arial Nova" w:hAnsi="Arial Nova"/>
          <w:b/>
          <w:bCs/>
          <w:sz w:val="20"/>
          <w:szCs w:val="20"/>
        </w:rPr>
        <w:t>la dite</w:t>
      </w:r>
      <w:proofErr w:type="gramEnd"/>
      <w:r w:rsidRPr="00A0020E">
        <w:rPr>
          <w:rFonts w:ascii="Arial Nova" w:hAnsi="Arial Nova"/>
          <w:b/>
          <w:bCs/>
          <w:sz w:val="20"/>
          <w:szCs w:val="20"/>
        </w:rPr>
        <w:t xml:space="preserve"> paroisse,</w:t>
      </w:r>
    </w:p>
    <w:p w14:paraId="3D50690A" w14:textId="77777777" w:rsidR="00E50299" w:rsidRDefault="00E50299" w:rsidP="00E50299">
      <w:pPr>
        <w:spacing w:line="276" w:lineRule="auto"/>
        <w:jc w:val="both"/>
        <w:rPr>
          <w:rFonts w:ascii="Arial Nova" w:hAnsi="Arial Nova"/>
          <w:b/>
          <w:bCs/>
          <w:sz w:val="20"/>
          <w:szCs w:val="20"/>
        </w:rPr>
      </w:pPr>
    </w:p>
    <w:p w14:paraId="2FF1AAA9" w14:textId="3D4FE6A7" w:rsidR="00D55CC5" w:rsidRDefault="00091557" w:rsidP="00E50299">
      <w:pPr>
        <w:spacing w:line="276" w:lineRule="auto"/>
        <w:jc w:val="both"/>
        <w:rPr>
          <w:rFonts w:ascii="Arial Nova" w:hAnsi="Arial Nova"/>
          <w:b/>
          <w:bCs/>
          <w:sz w:val="20"/>
          <w:szCs w:val="20"/>
        </w:rPr>
      </w:pPr>
      <w:proofErr w:type="gramStart"/>
      <w:r w:rsidRPr="00A0020E">
        <w:rPr>
          <w:rFonts w:ascii="Arial Nova" w:hAnsi="Arial Nova"/>
          <w:b/>
          <w:bCs/>
          <w:sz w:val="20"/>
          <w:szCs w:val="20"/>
        </w:rPr>
        <w:t>il</w:t>
      </w:r>
      <w:proofErr w:type="gramEnd"/>
      <w:r w:rsidRPr="00A0020E">
        <w:rPr>
          <w:rFonts w:ascii="Arial Nova" w:hAnsi="Arial Nova"/>
          <w:b/>
          <w:bCs/>
          <w:sz w:val="20"/>
          <w:szCs w:val="20"/>
        </w:rPr>
        <w:t xml:space="preserve"> est exposé et convenu ce qui suit :</w:t>
      </w:r>
    </w:p>
    <w:p w14:paraId="00F3C7E2" w14:textId="77777777" w:rsidR="00E50299" w:rsidRPr="00A0020E" w:rsidRDefault="00E50299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652CCF63" w14:textId="77777777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 xml:space="preserve">Selon le droit, la Fabrique d'Eglise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[nom de la fabrique]</w:t>
      </w:r>
      <w:r w:rsidRPr="00A0020E">
        <w:rPr>
          <w:rFonts w:ascii="Arial Nova" w:hAnsi="Arial Nova"/>
          <w:sz w:val="20"/>
          <w:szCs w:val="20"/>
        </w:rPr>
        <w:t xml:space="preserve"> à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[localité]</w:t>
      </w:r>
      <w:r w:rsidRPr="00A0020E">
        <w:rPr>
          <w:rFonts w:ascii="Arial Nova" w:hAnsi="Arial Nova"/>
          <w:sz w:val="20"/>
          <w:szCs w:val="20"/>
        </w:rPr>
        <w:t xml:space="preserve"> met gratuitement à disposition de Monsieur l'Abbé – du Père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[prénom]</w:t>
      </w:r>
      <w:r w:rsidRPr="00A0020E">
        <w:rPr>
          <w:rFonts w:ascii="Arial Nova" w:hAnsi="Arial Nova"/>
          <w:sz w:val="20"/>
          <w:szCs w:val="20"/>
        </w:rPr>
        <w:t xml:space="preserve">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[nom]</w:t>
      </w:r>
      <w:r w:rsidRPr="00A0020E">
        <w:rPr>
          <w:rFonts w:ascii="Arial Nova" w:hAnsi="Arial Nova"/>
          <w:sz w:val="20"/>
          <w:szCs w:val="20"/>
        </w:rPr>
        <w:t xml:space="preserve"> desservant de la paroisse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[nom de la fabrique]</w:t>
      </w:r>
      <w:r w:rsidRPr="00A0020E">
        <w:rPr>
          <w:rFonts w:ascii="Arial Nova" w:hAnsi="Arial Nova"/>
          <w:sz w:val="20"/>
          <w:szCs w:val="20"/>
        </w:rPr>
        <w:t xml:space="preserve"> à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[localité]</w:t>
      </w:r>
      <w:r w:rsidRPr="00A0020E">
        <w:rPr>
          <w:rFonts w:ascii="Arial Nova" w:hAnsi="Arial Nova"/>
          <w:sz w:val="20"/>
          <w:szCs w:val="20"/>
        </w:rPr>
        <w:t xml:space="preserve"> la Cure située rue :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[rue]</w:t>
      </w:r>
      <w:r w:rsidRPr="00A0020E">
        <w:rPr>
          <w:rFonts w:ascii="Arial Nova" w:hAnsi="Arial Nova"/>
          <w:sz w:val="20"/>
          <w:szCs w:val="20"/>
        </w:rPr>
        <w:t xml:space="preserve">, n°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[numéro]</w:t>
      </w:r>
      <w:r w:rsidRPr="00A0020E">
        <w:rPr>
          <w:rFonts w:ascii="Arial Nova" w:hAnsi="Arial Nova"/>
          <w:sz w:val="20"/>
          <w:szCs w:val="20"/>
        </w:rPr>
        <w:t xml:space="preserve">, à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[code postal]</w:t>
      </w:r>
      <w:r w:rsidRPr="00A0020E">
        <w:rPr>
          <w:rFonts w:ascii="Arial Nova" w:hAnsi="Arial Nova"/>
          <w:sz w:val="20"/>
          <w:szCs w:val="20"/>
        </w:rPr>
        <w:t xml:space="preserve">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[localité]</w:t>
      </w:r>
      <w:r w:rsidRPr="00A0020E">
        <w:rPr>
          <w:rFonts w:ascii="Arial Nova" w:hAnsi="Arial Nova"/>
          <w:sz w:val="20"/>
          <w:szCs w:val="20"/>
        </w:rPr>
        <w:t xml:space="preserve">, et cela à partir du </w:t>
      </w:r>
      <w:r w:rsidRPr="00A0020E">
        <w:rPr>
          <w:rFonts w:ascii="Arial Nova" w:hAnsi="Arial Nova"/>
          <w:i/>
          <w:iCs/>
          <w:sz w:val="20"/>
          <w:szCs w:val="20"/>
          <w:highlight w:val="yellow"/>
        </w:rPr>
        <w:t>[date]</w:t>
      </w:r>
      <w:r w:rsidRPr="00A0020E">
        <w:rPr>
          <w:rFonts w:ascii="Arial Nova" w:hAnsi="Arial Nova"/>
          <w:sz w:val="20"/>
          <w:szCs w:val="20"/>
        </w:rPr>
        <w:t>.</w:t>
      </w:r>
    </w:p>
    <w:p w14:paraId="7127FD5D" w14:textId="77777777" w:rsidR="00A0020E" w:rsidRPr="00A0020E" w:rsidRDefault="00A0020E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031CF970" w14:textId="28360D56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 xml:space="preserve">Cette Cure est la propriété de </w:t>
      </w:r>
      <w:r w:rsidRPr="00A0020E">
        <w:rPr>
          <w:rFonts w:ascii="Arial Nova" w:hAnsi="Arial Nova"/>
          <w:b/>
          <w:bCs/>
          <w:sz w:val="20"/>
          <w:szCs w:val="20"/>
        </w:rPr>
        <w:t>la Fabrique d'Eglise - la Commune</w:t>
      </w:r>
      <w:r w:rsidRPr="00A0020E">
        <w:rPr>
          <w:rFonts w:ascii="Arial Nova" w:hAnsi="Arial Nova"/>
          <w:sz w:val="20"/>
          <w:szCs w:val="20"/>
        </w:rPr>
        <w:t>, qui a conclu pour le bâtiment (à l'exclusion du contenu propre à l'occupant) une assurance-incendie avec clause de non-recours contre l'occupant et les personnes qu'il recevra. L'existence de cette clause est à vérifier par le nouvel occupant ou par le doyen. Si le propriétaire refuse d'inclure cette clause dans son contrat, l'occupant doit alors contracter une R.C. incendie.</w:t>
      </w:r>
    </w:p>
    <w:p w14:paraId="4FB1E7CC" w14:textId="77777777" w:rsidR="00A0020E" w:rsidRPr="00A0020E" w:rsidRDefault="00A0020E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0999E374" w14:textId="77777777" w:rsidR="00D55CC5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La Fabrique d'Eglise, même si elle n'est pas propriétaire, a la responsabilité de veiller à ce que le desservant soit décemment logé et puisse correctement exercer ses fonctions, et ce quel que soit le propriétaire de la cure. Elle confie donc à l'occupant une cure en réel état d'habitabilité et de sécurité. Si nécessaire, elle veillera (avec la collaboration du propriétaire, si elle-même ne l'est pas) à un rafraîchissement des lieux à l'arrivée du nouvel occupant.</w:t>
      </w:r>
    </w:p>
    <w:p w14:paraId="28CDF439" w14:textId="77777777" w:rsidR="00DF7A34" w:rsidRPr="00DF7A34" w:rsidRDefault="00DF7A34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6FB7A199" w14:textId="213FCFA4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 xml:space="preserve">Avant l'entrée, un état des lieux sera établi </w:t>
      </w:r>
      <w:r w:rsidR="00DF7A34">
        <w:rPr>
          <w:rFonts w:ascii="Arial Nova" w:hAnsi="Arial Nova"/>
          <w:sz w:val="20"/>
          <w:szCs w:val="20"/>
        </w:rPr>
        <w:t xml:space="preserve">par expert </w:t>
      </w:r>
      <w:r w:rsidRPr="00A0020E">
        <w:rPr>
          <w:rFonts w:ascii="Arial Nova" w:hAnsi="Arial Nova"/>
          <w:sz w:val="20"/>
          <w:szCs w:val="20"/>
        </w:rPr>
        <w:t>et signé en 3 exemplaires conjointement par les différentes parties au moment de la mise à disposition du bâtiment. Il comprendra notamment un inventaire des biens mobiliers appartenant à la Fabrique d'Eglise ou à la section locale de l'A.O.P. Un exemplaire sera conservé par le desservant et deux autres dans les archives locales (F.E. et A.O.P.).</w:t>
      </w:r>
    </w:p>
    <w:p w14:paraId="56228E20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72BF4DDA" w14:textId="391AD9CE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 xml:space="preserve">La Fabrique, de son côté, veillera à réaliser les demandes légitimes de l'occupant quant à la sécurité, la salubrité et le confort minimum de l'habitation. L'occupant, de son côté, veillera à entretenir les lieux, dépendances et jardins « en </w:t>
      </w:r>
      <w:r w:rsidR="0045224B" w:rsidRPr="00A0020E">
        <w:rPr>
          <w:rFonts w:ascii="Arial Nova" w:hAnsi="Arial Nova"/>
          <w:sz w:val="20"/>
          <w:szCs w:val="20"/>
        </w:rPr>
        <w:t>personne prudente et diligente</w:t>
      </w:r>
      <w:r w:rsidRPr="00A0020E">
        <w:rPr>
          <w:rFonts w:ascii="Arial Nova" w:hAnsi="Arial Nova"/>
          <w:sz w:val="20"/>
          <w:szCs w:val="20"/>
        </w:rPr>
        <w:t xml:space="preserve"> », comme on peut l'attendre d'un locataire, même s'il n'est pas « locataire » au sens strict.</w:t>
      </w:r>
    </w:p>
    <w:p w14:paraId="2447FE0D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301A88AD" w14:textId="06B336BF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Une visite annuelle est éminemment souhaitable, à l'initiative de l'une ou de l'autre des parties, la partie non-demandeuse ne pouvant se soustraire à cette demande. Cette visite doit permettre à chacune des parties d'évaluer les réparations et les améliorations à réaliser.</w:t>
      </w:r>
    </w:p>
    <w:p w14:paraId="456FA026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04FA1EA8" w14:textId="78EA0931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 xml:space="preserve">Un état des lieux contradictoire </w:t>
      </w:r>
      <w:r w:rsidR="00DF7A34">
        <w:rPr>
          <w:rFonts w:ascii="Arial Nova" w:hAnsi="Arial Nova"/>
          <w:sz w:val="20"/>
          <w:szCs w:val="20"/>
        </w:rPr>
        <w:t xml:space="preserve">par expert </w:t>
      </w:r>
      <w:r w:rsidRPr="00A0020E">
        <w:rPr>
          <w:rFonts w:ascii="Arial Nova" w:hAnsi="Arial Nova"/>
          <w:sz w:val="20"/>
          <w:szCs w:val="20"/>
        </w:rPr>
        <w:t>sera également fait à la sortie de l'occupant.</w:t>
      </w:r>
      <w:r w:rsidR="0045224B" w:rsidRPr="00A0020E">
        <w:rPr>
          <w:rFonts w:ascii="Arial Nova" w:hAnsi="Arial Nova"/>
          <w:sz w:val="20"/>
          <w:szCs w:val="20"/>
        </w:rPr>
        <w:t xml:space="preserve"> Les dégâts habituellement à charge d’un locataire seront à charge du desservant.</w:t>
      </w:r>
    </w:p>
    <w:p w14:paraId="48A8EEB5" w14:textId="77777777" w:rsidR="00A0020E" w:rsidRPr="00A0020E" w:rsidRDefault="00A0020E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0A76C34A" w14:textId="69B1B05F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De son côté, l'occupant veillera au respect et à l'entretien normal du bâtiment mis à sa disposition (comme le ferait un locataire), et aura obligation de signaler à la Fabrique d'Eglise tout problème au bâtiment : par exemple, fuite d'eau, trou au toit ou à la corniche, etc.</w:t>
      </w:r>
      <w:r w:rsidR="0045224B" w:rsidRPr="00A0020E">
        <w:rPr>
          <w:rFonts w:ascii="Arial Nova" w:hAnsi="Arial Nova"/>
          <w:sz w:val="20"/>
          <w:szCs w:val="20"/>
        </w:rPr>
        <w:t xml:space="preserve"> A défaut, sa responsabilité </w:t>
      </w:r>
      <w:r w:rsidR="00A0020E" w:rsidRPr="00A0020E">
        <w:rPr>
          <w:rFonts w:ascii="Arial Nova" w:hAnsi="Arial Nova"/>
          <w:sz w:val="20"/>
          <w:szCs w:val="20"/>
        </w:rPr>
        <w:t>personnelle sera engagée sur base des conclusions de l’état des lieux de sortie.</w:t>
      </w:r>
      <w:r w:rsidR="0045224B" w:rsidRPr="00A0020E">
        <w:rPr>
          <w:rFonts w:ascii="Arial Nova" w:hAnsi="Arial Nova"/>
          <w:sz w:val="20"/>
          <w:szCs w:val="20"/>
        </w:rPr>
        <w:t xml:space="preserve"> </w:t>
      </w:r>
      <w:r w:rsidRPr="00A0020E">
        <w:rPr>
          <w:rFonts w:ascii="Arial Nova" w:hAnsi="Arial Nova"/>
          <w:sz w:val="20"/>
          <w:szCs w:val="20"/>
        </w:rPr>
        <w:t>L'occupant aura également la responsabilité de l'entretien du jardin et des abords, sauf disposition particulière (par exemple, surfaces démesurées, ...).</w:t>
      </w:r>
      <w:r w:rsidR="00A0020E" w:rsidRPr="00A0020E">
        <w:rPr>
          <w:rFonts w:ascii="Arial Nova" w:hAnsi="Arial Nova"/>
          <w:sz w:val="20"/>
          <w:szCs w:val="20"/>
        </w:rPr>
        <w:t xml:space="preserve"> </w:t>
      </w:r>
      <w:r w:rsidR="00A0020E" w:rsidRPr="00A0020E">
        <w:rPr>
          <w:rFonts w:ascii="Arial Nova" w:eastAsia="Times New Roman" w:hAnsi="Arial Nova" w:cs="Arial"/>
          <w:color w:val="000000"/>
          <w:sz w:val="20"/>
          <w:szCs w:val="20"/>
          <w:lang w:eastAsia="fr-FR"/>
        </w:rPr>
        <w:t>Les travaux exceptionnels, l’abattage d’arbres, l’élagage spécialisé et les interventions lourdes restent à charge du propriétaire.</w:t>
      </w:r>
    </w:p>
    <w:p w14:paraId="3FB857B7" w14:textId="77777777" w:rsidR="00A0020E" w:rsidRPr="00A0020E" w:rsidRDefault="00A0020E" w:rsidP="00E50299">
      <w:pPr>
        <w:pStyle w:val="Paragraphedeliste"/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7D690932" w14:textId="4FE647B4" w:rsidR="00A0020E" w:rsidRPr="00A0020E" w:rsidRDefault="00A0020E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eastAsia="Times New Roman" w:hAnsi="Arial Nova" w:cs="Arial"/>
          <w:color w:val="000000"/>
          <w:sz w:val="20"/>
          <w:szCs w:val="20"/>
          <w:lang w:eastAsia="fr-FR"/>
        </w:rPr>
      </w:pPr>
      <w:r w:rsidRPr="00A0020E">
        <w:rPr>
          <w:rFonts w:ascii="Arial Nova" w:eastAsia="Times New Roman" w:hAnsi="Arial Nova" w:cs="Arial"/>
          <w:color w:val="000000"/>
          <w:sz w:val="20"/>
          <w:szCs w:val="20"/>
          <w:lang w:eastAsia="fr-FR"/>
        </w:rPr>
        <w:t xml:space="preserve">Les grosses réparations, les remplacements d’équipements vétustes, les travaux structurels, les problèmes de toiture, d’humidité, de stabilité, de chauffage central ou de conformité électrique </w:t>
      </w:r>
      <w:r w:rsidRPr="00A0020E">
        <w:rPr>
          <w:rFonts w:ascii="Arial Nova" w:eastAsia="Times New Roman" w:hAnsi="Arial Nova" w:cs="Arial"/>
          <w:color w:val="000000"/>
          <w:sz w:val="20"/>
          <w:szCs w:val="20"/>
          <w:lang w:eastAsia="fr-FR"/>
        </w:rPr>
        <w:lastRenderedPageBreak/>
        <w:t>demeurent à charge du propriétaire</w:t>
      </w:r>
      <w:r w:rsidRPr="00A0020E">
        <w:rPr>
          <w:rFonts w:ascii="Arial Nova" w:eastAsia="Times New Roman" w:hAnsi="Arial Nova" w:cs="Arial"/>
          <w:color w:val="000000"/>
          <w:sz w:val="20"/>
          <w:szCs w:val="20"/>
          <w:lang w:eastAsia="fr-FR"/>
        </w:rPr>
        <w:t xml:space="preserve"> à condition que l’occupant le signale par écrit et dans un délai raisonnable à la Fabrique et à la Commune.</w:t>
      </w:r>
    </w:p>
    <w:p w14:paraId="01AFCEF1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092EA077" w14:textId="665FBBAD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L'occupant ne pourra effectuer aucune transformation à la propriété sans une délibération expresse en Fabrique d'Eglise et sans accord préalable de celle-ci.</w:t>
      </w:r>
    </w:p>
    <w:p w14:paraId="1C3CEAE6" w14:textId="77777777" w:rsidR="00A0020E" w:rsidRPr="00A0020E" w:rsidRDefault="00A0020E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5CCE99A5" w14:textId="77777777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La Cure est à la fois une habitation personnelle et une résidence de fonction : le desservant doit pouvoir y exercer son action pastorale (recevoir et réunir des paroissiens, etc.).</w:t>
      </w:r>
    </w:p>
    <w:p w14:paraId="0AEE8939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312378EC" w14:textId="77777777" w:rsidR="00DF7A34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Le siège de la Fabrique d'Eglise y étant établi, une salle de réunion doit pouvoir être mise à disposition des réunions du Conseil.</w:t>
      </w:r>
    </w:p>
    <w:p w14:paraId="6F3997F8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19667FF7" w14:textId="38E2C8AE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Les archives de la Fabrique y seront conservées, séparément des autres archives et avec soin.</w:t>
      </w:r>
    </w:p>
    <w:p w14:paraId="35A42387" w14:textId="77777777" w:rsidR="00A0020E" w:rsidRPr="00A0020E" w:rsidRDefault="00A0020E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0C47F662" w14:textId="63A6900D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Les charges relèvent de l'occupant comme d'un locataire (eau, gaz, électricité, entretien des appareils et installations, entretien intérieur « normal » du bâtiment)</w:t>
      </w:r>
      <w:r w:rsidR="00A0020E">
        <w:rPr>
          <w:rFonts w:ascii="Arial Nova" w:hAnsi="Arial Nova"/>
          <w:sz w:val="20"/>
          <w:szCs w:val="20"/>
        </w:rPr>
        <w:t xml:space="preserve"> et liées à son usage personnel du bien</w:t>
      </w:r>
      <w:r w:rsidRPr="00A0020E">
        <w:rPr>
          <w:rFonts w:ascii="Arial Nova" w:hAnsi="Arial Nova"/>
          <w:sz w:val="20"/>
          <w:szCs w:val="20"/>
        </w:rPr>
        <w:t>. Cependant, en fonction de l'utilisation partielle</w:t>
      </w:r>
      <w:r w:rsidR="00A0020E" w:rsidRPr="00A0020E">
        <w:rPr>
          <w:rFonts w:ascii="Arial Nova" w:hAnsi="Arial Nova"/>
          <w:sz w:val="20"/>
          <w:szCs w:val="20"/>
        </w:rPr>
        <w:t>ment</w:t>
      </w:r>
      <w:r w:rsidRPr="00A0020E">
        <w:rPr>
          <w:rFonts w:ascii="Arial Nova" w:hAnsi="Arial Nova"/>
          <w:sz w:val="20"/>
          <w:szCs w:val="20"/>
        </w:rPr>
        <w:t xml:space="preserve"> paroissiale du bâtiment, il est d'usage que la F.E. </w:t>
      </w:r>
      <w:r w:rsidR="00A0020E" w:rsidRPr="00A0020E">
        <w:rPr>
          <w:rFonts w:ascii="Arial Nova" w:hAnsi="Arial Nova"/>
          <w:sz w:val="20"/>
          <w:szCs w:val="20"/>
        </w:rPr>
        <w:t>et/</w:t>
      </w:r>
      <w:r w:rsidRPr="00A0020E">
        <w:rPr>
          <w:rFonts w:ascii="Arial Nova" w:hAnsi="Arial Nova"/>
          <w:sz w:val="20"/>
          <w:szCs w:val="20"/>
        </w:rPr>
        <w:t>ou l'A.O.P. assument certaines charges.</w:t>
      </w:r>
    </w:p>
    <w:p w14:paraId="6F824EE4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3FC3C44D" w14:textId="0F88005B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Ce qui aura été décidé fera l'objet d'une convention écrite.</w:t>
      </w:r>
    </w:p>
    <w:p w14:paraId="6A367297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544E8860" w14:textId="751964A1" w:rsidR="00D55CC5" w:rsidRPr="00A0020E" w:rsidRDefault="00091557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Un Comité Paroissial du Temporel pourra jouer un rôle dans cette question.</w:t>
      </w:r>
    </w:p>
    <w:p w14:paraId="4779F36E" w14:textId="77777777" w:rsidR="00A0020E" w:rsidRPr="00A0020E" w:rsidRDefault="00A0020E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63D2B2E0" w14:textId="77777777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Afin de garantir une continuité au-delà des changements de desservants, le titulaire des compteurs d'eau, de gaz et d'électricité sera une instance locale (A.O.P. ou F.E.).</w:t>
      </w:r>
    </w:p>
    <w:p w14:paraId="641B23C7" w14:textId="77777777" w:rsidR="00DF7A34" w:rsidRDefault="00DF7A34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252519B6" w14:textId="45D6FFAB" w:rsidR="00D55CC5" w:rsidRPr="00A0020E" w:rsidRDefault="00A0020E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Les moyens de communication nécessaires à l'exercice de la mission pastorale sont déterminés d'un commun accord entre les parties.</w:t>
      </w:r>
      <w:r>
        <w:rPr>
          <w:rFonts w:ascii="Arial Nova" w:hAnsi="Arial Nova"/>
          <w:sz w:val="20"/>
          <w:szCs w:val="20"/>
        </w:rPr>
        <w:t xml:space="preserve"> Le</w:t>
      </w:r>
      <w:r w:rsidR="00091557" w:rsidRPr="00A0020E">
        <w:rPr>
          <w:rFonts w:ascii="Arial Nova" w:hAnsi="Arial Nova"/>
          <w:sz w:val="20"/>
          <w:szCs w:val="20"/>
        </w:rPr>
        <w:t xml:space="preserve"> coût</w:t>
      </w:r>
      <w:r w:rsidR="00091557" w:rsidRPr="00A0020E">
        <w:rPr>
          <w:rFonts w:ascii="Arial Nova" w:hAnsi="Arial Nova"/>
          <w:sz w:val="20"/>
          <w:szCs w:val="20"/>
        </w:rPr>
        <w:t xml:space="preserve"> d'Internet</w:t>
      </w:r>
      <w:r w:rsidR="00091557" w:rsidRPr="00A0020E">
        <w:rPr>
          <w:rFonts w:ascii="Arial Nova" w:hAnsi="Arial Nova"/>
          <w:sz w:val="20"/>
          <w:szCs w:val="20"/>
        </w:rPr>
        <w:t xml:space="preserve"> est à convenir entre le desservant et </w:t>
      </w:r>
      <w:r>
        <w:rPr>
          <w:rFonts w:ascii="Arial Nova" w:hAnsi="Arial Nova"/>
          <w:sz w:val="20"/>
          <w:szCs w:val="20"/>
        </w:rPr>
        <w:t xml:space="preserve">l’A.O.P., </w:t>
      </w:r>
      <w:r w:rsidRPr="00A0020E">
        <w:rPr>
          <w:rFonts w:ascii="Arial Nova" w:hAnsi="Arial Nova"/>
          <w:sz w:val="20"/>
          <w:szCs w:val="20"/>
          <w:u w:val="single"/>
        </w:rPr>
        <w:t>la F.E. n’intervenant jamais dans ce poste</w:t>
      </w:r>
      <w:r w:rsidR="00091557" w:rsidRPr="00A0020E">
        <w:rPr>
          <w:rFonts w:ascii="Arial Nova" w:hAnsi="Arial Nova"/>
          <w:sz w:val="20"/>
          <w:szCs w:val="20"/>
        </w:rPr>
        <w:t>, mais les communications internationales seront toujours à charge du desservant, ainsi que les frais de G.S.M.</w:t>
      </w:r>
    </w:p>
    <w:p w14:paraId="42C93F75" w14:textId="77777777" w:rsidR="00A0020E" w:rsidRPr="00A0020E" w:rsidRDefault="00A0020E" w:rsidP="00E50299">
      <w:pPr>
        <w:spacing w:line="276" w:lineRule="auto"/>
        <w:ind w:left="720"/>
        <w:jc w:val="both"/>
        <w:rPr>
          <w:rFonts w:ascii="Arial Nova" w:hAnsi="Arial Nova"/>
          <w:sz w:val="20"/>
          <w:szCs w:val="20"/>
        </w:rPr>
      </w:pPr>
    </w:p>
    <w:p w14:paraId="1B5828E5" w14:textId="77777777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L'occupant a le droit d'accueillir chez lui à sa charge parents ou amis de passage. Il tiendra cependant compte des règles suivantes :</w:t>
      </w:r>
    </w:p>
    <w:p w14:paraId="2025A180" w14:textId="77777777" w:rsidR="00D55CC5" w:rsidRPr="00A0020E" w:rsidRDefault="00091557" w:rsidP="00E5029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L'occupant veillera à ne pas dépasser la capacité normale d'accueil du bâtiment mis à sa disposition.</w:t>
      </w:r>
    </w:p>
    <w:p w14:paraId="5EB169D7" w14:textId="77777777" w:rsidR="00D55CC5" w:rsidRPr="00A0020E" w:rsidRDefault="00091557" w:rsidP="00E5029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Tout accueil dépassant un mois est soumis à l'accord du Vicariat Général, ainsi que toute question de domiciliation.</w:t>
      </w:r>
    </w:p>
    <w:p w14:paraId="57363BBD" w14:textId="77777777" w:rsidR="00D55CC5" w:rsidRPr="00A0020E" w:rsidRDefault="00091557" w:rsidP="00E5029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Que l'accueil soit occasionnel ou inscrit dans la durée, il s'agit d'un « accueil » gratuit. Autrement dit, toute sous-location est interdite.</w:t>
      </w:r>
    </w:p>
    <w:p w14:paraId="569EAB4F" w14:textId="77777777" w:rsidR="00D55CC5" w:rsidRPr="00A0020E" w:rsidRDefault="00091557" w:rsidP="00E50299">
      <w:pPr>
        <w:pStyle w:val="Paragraphedeliste"/>
        <w:numPr>
          <w:ilvl w:val="0"/>
          <w:numId w:val="3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L'accueil est lié à la personne du desservant ; ce qui signifie que tout accueil en cours cesse automatiquement au départ d'un desservant.</w:t>
      </w:r>
    </w:p>
    <w:p w14:paraId="7A9CE500" w14:textId="77777777" w:rsidR="00A0020E" w:rsidRPr="00A0020E" w:rsidRDefault="00A0020E" w:rsidP="00E50299">
      <w:pPr>
        <w:spacing w:line="276" w:lineRule="auto"/>
        <w:jc w:val="both"/>
        <w:rPr>
          <w:rFonts w:ascii="Arial Nova" w:hAnsi="Arial Nova"/>
          <w:sz w:val="20"/>
          <w:szCs w:val="20"/>
        </w:rPr>
      </w:pPr>
    </w:p>
    <w:p w14:paraId="201ED3E3" w14:textId="77777777" w:rsidR="00D55CC5" w:rsidRPr="00A0020E" w:rsidRDefault="00091557" w:rsidP="00E50299">
      <w:pPr>
        <w:pStyle w:val="Paragraphedeliste"/>
        <w:numPr>
          <w:ilvl w:val="0"/>
          <w:numId w:val="2"/>
        </w:numPr>
        <w:spacing w:line="276" w:lineRule="auto"/>
        <w:jc w:val="both"/>
        <w:rPr>
          <w:rFonts w:ascii="Arial Nova" w:hAnsi="Arial Nova"/>
          <w:sz w:val="20"/>
          <w:szCs w:val="20"/>
        </w:rPr>
      </w:pPr>
      <w:r w:rsidRPr="00A0020E">
        <w:rPr>
          <w:rFonts w:ascii="Arial Nova" w:hAnsi="Arial Nova"/>
          <w:sz w:val="20"/>
          <w:szCs w:val="20"/>
        </w:rPr>
        <w:t>Tout litige éventuel sera soumis au Doyen, et en seconde instance, si nécessaire, à l'arbitrage du Service du Temporel du Vicariat du Brabant Wallon.</w:t>
      </w:r>
    </w:p>
    <w:p w14:paraId="092A422A" w14:textId="77777777" w:rsidR="00A0020E" w:rsidRPr="00A0020E" w:rsidRDefault="00A0020E" w:rsidP="00E50299">
      <w:pPr>
        <w:spacing w:line="276" w:lineRule="auto"/>
        <w:ind w:left="360"/>
        <w:jc w:val="both"/>
        <w:rPr>
          <w:rFonts w:ascii="Arial Nova" w:hAnsi="Arial Nova"/>
          <w:sz w:val="20"/>
          <w:szCs w:val="20"/>
        </w:rPr>
      </w:pPr>
    </w:p>
    <w:p w14:paraId="59B36B4D" w14:textId="676CDAE0" w:rsidR="00D55CC5" w:rsidRPr="0045224B" w:rsidRDefault="00091557" w:rsidP="00E50299">
      <w:pPr>
        <w:spacing w:line="276" w:lineRule="auto"/>
        <w:rPr>
          <w:rFonts w:ascii="Arial Nova" w:hAnsi="Arial Nova"/>
        </w:rPr>
      </w:pPr>
      <w:r w:rsidRPr="0045224B">
        <w:rPr>
          <w:rFonts w:ascii="Arial Nova" w:hAnsi="Arial Nova"/>
        </w:rPr>
        <w:t xml:space="preserve">Fait en </w:t>
      </w:r>
      <w:r w:rsidR="00DF7A34">
        <w:rPr>
          <w:rFonts w:ascii="Arial Nova" w:hAnsi="Arial Nova"/>
        </w:rPr>
        <w:t xml:space="preserve">3 </w:t>
      </w:r>
      <w:r w:rsidRPr="0045224B">
        <w:rPr>
          <w:rFonts w:ascii="Arial Nova" w:hAnsi="Arial Nova"/>
        </w:rPr>
        <w:t xml:space="preserve">exemplaires, le </w:t>
      </w:r>
      <w:r w:rsidRPr="0045224B">
        <w:rPr>
          <w:rFonts w:ascii="Arial Nova" w:hAnsi="Arial Nova"/>
          <w:i/>
          <w:iCs/>
          <w:highlight w:val="yellow"/>
        </w:rPr>
        <w:t>[date]</w:t>
      </w:r>
      <w:r w:rsidRPr="0045224B">
        <w:rPr>
          <w:rFonts w:ascii="Arial Nova" w:hAnsi="Arial Nova"/>
        </w:rPr>
        <w:t xml:space="preserve"> à </w:t>
      </w:r>
      <w:r w:rsidRPr="0045224B">
        <w:rPr>
          <w:rFonts w:ascii="Arial Nova" w:hAnsi="Arial Nova"/>
          <w:i/>
          <w:iCs/>
          <w:highlight w:val="yellow"/>
        </w:rPr>
        <w:t>[localité]</w:t>
      </w:r>
      <w:r w:rsidRPr="0045224B">
        <w:rPr>
          <w:rFonts w:ascii="Arial Nova" w:hAnsi="Arial Nova"/>
        </w:rPr>
        <w:t>.</w:t>
      </w:r>
    </w:p>
    <w:p w14:paraId="6B550C16" w14:textId="77777777" w:rsidR="00E50299" w:rsidRDefault="00091557" w:rsidP="00E50299">
      <w:pPr>
        <w:spacing w:line="276" w:lineRule="auto"/>
        <w:rPr>
          <w:rFonts w:ascii="Arial Nova" w:hAnsi="Arial Nova"/>
        </w:rPr>
      </w:pPr>
      <w:r w:rsidRPr="0045224B">
        <w:rPr>
          <w:rFonts w:ascii="Arial Nova" w:hAnsi="Arial Nova"/>
        </w:rPr>
        <w:t>Le desservant</w:t>
      </w:r>
      <w:r w:rsidRPr="0045224B">
        <w:rPr>
          <w:rFonts w:ascii="Arial Nova" w:hAnsi="Arial Nova"/>
        </w:rPr>
        <w:tab/>
      </w:r>
      <w:r w:rsidRPr="0045224B">
        <w:rPr>
          <w:rFonts w:ascii="Arial Nova" w:hAnsi="Arial Nova"/>
        </w:rPr>
        <w:tab/>
      </w:r>
      <w:r w:rsidRPr="0045224B">
        <w:rPr>
          <w:rFonts w:ascii="Arial Nova" w:hAnsi="Arial Nova"/>
        </w:rPr>
        <w:tab/>
      </w:r>
      <w:r w:rsidRPr="0045224B">
        <w:rPr>
          <w:rFonts w:ascii="Arial Nova" w:hAnsi="Arial Nova"/>
        </w:rPr>
        <w:tab/>
      </w:r>
      <w:r w:rsidRPr="0045224B">
        <w:rPr>
          <w:rFonts w:ascii="Arial Nova" w:hAnsi="Arial Nova"/>
        </w:rPr>
        <w:tab/>
        <w:t>Pour la Fabrique d'Eglise</w:t>
      </w:r>
    </w:p>
    <w:p w14:paraId="24AAE958" w14:textId="77777777" w:rsidR="00E50299" w:rsidRDefault="00E50299" w:rsidP="00E50299">
      <w:pPr>
        <w:spacing w:line="276" w:lineRule="auto"/>
        <w:rPr>
          <w:rFonts w:ascii="Arial Nova" w:hAnsi="Arial Nova"/>
        </w:rPr>
      </w:pPr>
    </w:p>
    <w:p w14:paraId="1E69D82E" w14:textId="77777777" w:rsidR="00E50299" w:rsidRDefault="00E50299" w:rsidP="00E50299">
      <w:pPr>
        <w:spacing w:line="276" w:lineRule="auto"/>
        <w:rPr>
          <w:rFonts w:ascii="Arial Nova" w:hAnsi="Arial Nova"/>
        </w:rPr>
      </w:pPr>
    </w:p>
    <w:p w14:paraId="53285FE2" w14:textId="4BC6A30C" w:rsidR="00D55CC5" w:rsidRDefault="00091557" w:rsidP="00E50299">
      <w:pPr>
        <w:spacing w:line="276" w:lineRule="auto"/>
        <w:rPr>
          <w:rFonts w:ascii="Arial Nova" w:hAnsi="Arial Nova"/>
        </w:rPr>
      </w:pPr>
      <w:r w:rsidRPr="0045224B">
        <w:rPr>
          <w:rFonts w:ascii="Arial Nova" w:hAnsi="Arial Nova"/>
        </w:rPr>
        <w:t>(</w:t>
      </w:r>
      <w:proofErr w:type="gramStart"/>
      <w:r w:rsidRPr="0045224B">
        <w:rPr>
          <w:rFonts w:ascii="Arial Nova" w:hAnsi="Arial Nova"/>
        </w:rPr>
        <w:t>éventuellement</w:t>
      </w:r>
      <w:proofErr w:type="gramEnd"/>
      <w:r w:rsidRPr="0045224B">
        <w:rPr>
          <w:rFonts w:ascii="Arial Nova" w:hAnsi="Arial Nova"/>
        </w:rPr>
        <w:t xml:space="preserve"> : pour l'A.O.P.)</w:t>
      </w:r>
    </w:p>
    <w:p w14:paraId="2A7AD851" w14:textId="77777777" w:rsidR="0045224B" w:rsidRDefault="0045224B" w:rsidP="00E50299">
      <w:pPr>
        <w:spacing w:line="276" w:lineRule="auto"/>
        <w:rPr>
          <w:rFonts w:ascii="Arial Nova" w:hAnsi="Arial Nova"/>
        </w:rPr>
      </w:pPr>
    </w:p>
    <w:p w14:paraId="5849358D" w14:textId="77777777" w:rsidR="0045224B" w:rsidRDefault="0045224B" w:rsidP="00E50299">
      <w:pPr>
        <w:spacing w:line="276" w:lineRule="auto"/>
        <w:ind w:left="3540" w:firstLine="708"/>
        <w:rPr>
          <w:rFonts w:ascii="Arial Nova" w:hAnsi="Arial Nova"/>
        </w:rPr>
      </w:pPr>
    </w:p>
    <w:p w14:paraId="0AE12A3F" w14:textId="77777777" w:rsidR="00E50299" w:rsidRDefault="00E50299" w:rsidP="00E50299">
      <w:pPr>
        <w:spacing w:line="276" w:lineRule="auto"/>
        <w:ind w:left="3540" w:firstLine="708"/>
        <w:rPr>
          <w:rFonts w:ascii="Arial Nova" w:hAnsi="Arial Nova"/>
        </w:rPr>
      </w:pPr>
    </w:p>
    <w:p w14:paraId="58890C9C" w14:textId="77777777" w:rsidR="00E50299" w:rsidRPr="0045224B" w:rsidRDefault="00E50299" w:rsidP="00E50299">
      <w:pPr>
        <w:spacing w:line="276" w:lineRule="auto"/>
        <w:ind w:left="3540" w:firstLine="708"/>
        <w:rPr>
          <w:rFonts w:ascii="Arial Nova" w:hAnsi="Arial Nova"/>
        </w:rPr>
      </w:pPr>
    </w:p>
    <w:p w14:paraId="4EF3450E" w14:textId="71F8E2CD" w:rsidR="00D55CC5" w:rsidRPr="0045224B" w:rsidRDefault="00091557" w:rsidP="00E50299">
      <w:pPr>
        <w:pBdr>
          <w:top w:val="single" w:sz="4" w:space="4" w:color="auto"/>
        </w:pBdr>
        <w:spacing w:before="200" w:line="276" w:lineRule="auto"/>
        <w:jc w:val="center"/>
        <w:rPr>
          <w:rFonts w:ascii="Arial Nova" w:hAnsi="Arial Nova"/>
          <w:sz w:val="20"/>
          <w:szCs w:val="20"/>
        </w:rPr>
      </w:pPr>
      <w:r w:rsidRPr="0045224B">
        <w:rPr>
          <w:rFonts w:ascii="Arial Nova" w:hAnsi="Arial Nova"/>
          <w:sz w:val="20"/>
          <w:szCs w:val="20"/>
        </w:rPr>
        <w:t xml:space="preserve">Merci de transmettre une copie de la présente au Service </w:t>
      </w:r>
      <w:r w:rsidR="00AA1351" w:rsidRPr="0045224B">
        <w:rPr>
          <w:rFonts w:ascii="Arial Nova" w:hAnsi="Arial Nova"/>
          <w:sz w:val="20"/>
          <w:szCs w:val="20"/>
        </w:rPr>
        <w:t>du Temporel du Brabant wallon</w:t>
      </w:r>
    </w:p>
    <w:p w14:paraId="3B429856" w14:textId="7A8A7A1D" w:rsidR="00D55CC5" w:rsidRPr="0045224B" w:rsidRDefault="00AA1351" w:rsidP="00E50299">
      <w:pPr>
        <w:spacing w:line="276" w:lineRule="auto"/>
        <w:jc w:val="center"/>
        <w:rPr>
          <w:rFonts w:ascii="Arial Nova" w:hAnsi="Arial Nova"/>
          <w:sz w:val="20"/>
          <w:szCs w:val="20"/>
        </w:rPr>
      </w:pPr>
      <w:r w:rsidRPr="0045224B">
        <w:rPr>
          <w:rFonts w:ascii="Arial Nova" w:hAnsi="Arial Nova"/>
          <w:sz w:val="20"/>
          <w:szCs w:val="20"/>
        </w:rPr>
        <w:t xml:space="preserve">Centre pastoral </w:t>
      </w:r>
      <w:r w:rsidR="00091557" w:rsidRPr="0045224B">
        <w:rPr>
          <w:rFonts w:ascii="Arial Nova" w:hAnsi="Arial Nova"/>
          <w:sz w:val="20"/>
          <w:szCs w:val="20"/>
        </w:rPr>
        <w:t xml:space="preserve">– Service </w:t>
      </w:r>
      <w:r w:rsidRPr="0045224B">
        <w:rPr>
          <w:rFonts w:ascii="Arial Nova" w:hAnsi="Arial Nova"/>
          <w:sz w:val="20"/>
          <w:szCs w:val="20"/>
        </w:rPr>
        <w:t xml:space="preserve">du Temporel </w:t>
      </w:r>
      <w:r w:rsidR="00091557" w:rsidRPr="0045224B">
        <w:rPr>
          <w:rFonts w:ascii="Arial Nova" w:hAnsi="Arial Nova"/>
          <w:sz w:val="20"/>
          <w:szCs w:val="20"/>
        </w:rPr>
        <w:t xml:space="preserve">– </w:t>
      </w:r>
      <w:r w:rsidRPr="0045224B">
        <w:rPr>
          <w:rFonts w:ascii="Arial Nova" w:hAnsi="Arial Nova"/>
          <w:sz w:val="20"/>
          <w:szCs w:val="20"/>
        </w:rPr>
        <w:t>Chaussée de Bruxelles, 67</w:t>
      </w:r>
      <w:r w:rsidR="00091557" w:rsidRPr="0045224B">
        <w:rPr>
          <w:rFonts w:ascii="Arial Nova" w:hAnsi="Arial Nova"/>
          <w:sz w:val="20"/>
          <w:szCs w:val="20"/>
        </w:rPr>
        <w:t xml:space="preserve"> – </w:t>
      </w:r>
      <w:r w:rsidRPr="0045224B">
        <w:rPr>
          <w:rFonts w:ascii="Arial Nova" w:hAnsi="Arial Nova"/>
          <w:sz w:val="20"/>
          <w:szCs w:val="20"/>
        </w:rPr>
        <w:t>1300 Wavre</w:t>
      </w:r>
      <w:r w:rsidR="0045224B">
        <w:rPr>
          <w:rFonts w:ascii="Arial Nova" w:hAnsi="Arial Nova"/>
          <w:sz w:val="20"/>
          <w:szCs w:val="20"/>
        </w:rPr>
        <w:t xml:space="preserve"> ou par mail </w:t>
      </w:r>
      <w:hyperlink r:id="rId5" w:history="1">
        <w:r w:rsidR="0045224B" w:rsidRPr="0045224B">
          <w:rPr>
            <w:rStyle w:val="Lienhypertexte"/>
            <w:rFonts w:ascii="Arial Nova" w:hAnsi="Arial Nova"/>
            <w:sz w:val="20"/>
            <w:szCs w:val="20"/>
          </w:rPr>
          <w:t>temporel@bwcatho.be</w:t>
        </w:r>
      </w:hyperlink>
    </w:p>
    <w:sectPr w:rsidR="00D55CC5" w:rsidRPr="0045224B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4519"/>
    <w:multiLevelType w:val="hybridMultilevel"/>
    <w:tmpl w:val="0A06F4A2"/>
    <w:lvl w:ilvl="0" w:tplc="8760D87A">
      <w:start w:val="1"/>
      <w:numFmt w:val="bullet"/>
      <w:lvlText w:val="●"/>
      <w:lvlJc w:val="left"/>
      <w:pPr>
        <w:ind w:left="720" w:hanging="360"/>
      </w:pPr>
    </w:lvl>
    <w:lvl w:ilvl="1" w:tplc="3A321E76">
      <w:start w:val="1"/>
      <w:numFmt w:val="bullet"/>
      <w:lvlText w:val="○"/>
      <w:lvlJc w:val="left"/>
      <w:pPr>
        <w:ind w:left="1440" w:hanging="360"/>
      </w:pPr>
    </w:lvl>
    <w:lvl w:ilvl="2" w:tplc="1742A5D4">
      <w:start w:val="1"/>
      <w:numFmt w:val="bullet"/>
      <w:lvlText w:val="■"/>
      <w:lvlJc w:val="left"/>
      <w:pPr>
        <w:ind w:left="2160" w:hanging="360"/>
      </w:pPr>
    </w:lvl>
    <w:lvl w:ilvl="3" w:tplc="4F9C6986">
      <w:start w:val="1"/>
      <w:numFmt w:val="bullet"/>
      <w:lvlText w:val="●"/>
      <w:lvlJc w:val="left"/>
      <w:pPr>
        <w:ind w:left="2880" w:hanging="360"/>
      </w:pPr>
    </w:lvl>
    <w:lvl w:ilvl="4" w:tplc="CD9EAD94">
      <w:start w:val="1"/>
      <w:numFmt w:val="bullet"/>
      <w:lvlText w:val="○"/>
      <w:lvlJc w:val="left"/>
      <w:pPr>
        <w:ind w:left="3600" w:hanging="360"/>
      </w:pPr>
    </w:lvl>
    <w:lvl w:ilvl="5" w:tplc="AEB86C0E">
      <w:start w:val="1"/>
      <w:numFmt w:val="bullet"/>
      <w:lvlText w:val="■"/>
      <w:lvlJc w:val="left"/>
      <w:pPr>
        <w:ind w:left="4320" w:hanging="360"/>
      </w:pPr>
    </w:lvl>
    <w:lvl w:ilvl="6" w:tplc="B97E8BD2">
      <w:start w:val="1"/>
      <w:numFmt w:val="bullet"/>
      <w:lvlText w:val="●"/>
      <w:lvlJc w:val="left"/>
      <w:pPr>
        <w:ind w:left="5040" w:hanging="360"/>
      </w:pPr>
    </w:lvl>
    <w:lvl w:ilvl="7" w:tplc="94C4B4D4">
      <w:start w:val="1"/>
      <w:numFmt w:val="bullet"/>
      <w:lvlText w:val="●"/>
      <w:lvlJc w:val="left"/>
      <w:pPr>
        <w:ind w:left="5760" w:hanging="360"/>
      </w:pPr>
    </w:lvl>
    <w:lvl w:ilvl="8" w:tplc="B05ADC5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41B312C"/>
    <w:multiLevelType w:val="hybridMultilevel"/>
    <w:tmpl w:val="443C0600"/>
    <w:lvl w:ilvl="0" w:tplc="942A8A24">
      <w:start w:val="1"/>
      <w:numFmt w:val="lowerLetter"/>
      <w:lvlText w:val="%1."/>
      <w:lvlJc w:val="left"/>
      <w:pPr>
        <w:ind w:left="1440" w:hanging="360"/>
      </w:pPr>
    </w:lvl>
    <w:lvl w:ilvl="1" w:tplc="2FAA0344">
      <w:numFmt w:val="decimal"/>
      <w:lvlText w:val=""/>
      <w:lvlJc w:val="left"/>
    </w:lvl>
    <w:lvl w:ilvl="2" w:tplc="A846F90E">
      <w:numFmt w:val="decimal"/>
      <w:lvlText w:val=""/>
      <w:lvlJc w:val="left"/>
    </w:lvl>
    <w:lvl w:ilvl="3" w:tplc="3E6AD3EA">
      <w:numFmt w:val="decimal"/>
      <w:lvlText w:val=""/>
      <w:lvlJc w:val="left"/>
    </w:lvl>
    <w:lvl w:ilvl="4" w:tplc="71D8FC58">
      <w:numFmt w:val="decimal"/>
      <w:lvlText w:val=""/>
      <w:lvlJc w:val="left"/>
    </w:lvl>
    <w:lvl w:ilvl="5" w:tplc="624A0D40">
      <w:numFmt w:val="decimal"/>
      <w:lvlText w:val=""/>
      <w:lvlJc w:val="left"/>
    </w:lvl>
    <w:lvl w:ilvl="6" w:tplc="CDB66E9E">
      <w:numFmt w:val="decimal"/>
      <w:lvlText w:val=""/>
      <w:lvlJc w:val="left"/>
    </w:lvl>
    <w:lvl w:ilvl="7" w:tplc="143EDBA6">
      <w:numFmt w:val="decimal"/>
      <w:lvlText w:val=""/>
      <w:lvlJc w:val="left"/>
    </w:lvl>
    <w:lvl w:ilvl="8" w:tplc="02523B00">
      <w:numFmt w:val="decimal"/>
      <w:lvlText w:val=""/>
      <w:lvlJc w:val="left"/>
    </w:lvl>
  </w:abstractNum>
  <w:abstractNum w:abstractNumId="2" w15:restartNumberingAfterBreak="0">
    <w:nsid w:val="735A02E2"/>
    <w:multiLevelType w:val="hybridMultilevel"/>
    <w:tmpl w:val="97F88330"/>
    <w:lvl w:ilvl="0" w:tplc="656C3A1E">
      <w:start w:val="1"/>
      <w:numFmt w:val="decimal"/>
      <w:lvlText w:val="%1."/>
      <w:lvlJc w:val="left"/>
      <w:pPr>
        <w:ind w:left="720" w:hanging="360"/>
      </w:pPr>
    </w:lvl>
    <w:lvl w:ilvl="1" w:tplc="17989130">
      <w:numFmt w:val="decimal"/>
      <w:lvlText w:val=""/>
      <w:lvlJc w:val="left"/>
    </w:lvl>
    <w:lvl w:ilvl="2" w:tplc="41DE56E8">
      <w:numFmt w:val="decimal"/>
      <w:lvlText w:val=""/>
      <w:lvlJc w:val="left"/>
    </w:lvl>
    <w:lvl w:ilvl="3" w:tplc="52A4BFDC">
      <w:numFmt w:val="decimal"/>
      <w:lvlText w:val=""/>
      <w:lvlJc w:val="left"/>
    </w:lvl>
    <w:lvl w:ilvl="4" w:tplc="116CB676">
      <w:numFmt w:val="decimal"/>
      <w:lvlText w:val=""/>
      <w:lvlJc w:val="left"/>
    </w:lvl>
    <w:lvl w:ilvl="5" w:tplc="4B3E0B2A">
      <w:numFmt w:val="decimal"/>
      <w:lvlText w:val=""/>
      <w:lvlJc w:val="left"/>
    </w:lvl>
    <w:lvl w:ilvl="6" w:tplc="9BA80686">
      <w:numFmt w:val="decimal"/>
      <w:lvlText w:val=""/>
      <w:lvlJc w:val="left"/>
    </w:lvl>
    <w:lvl w:ilvl="7" w:tplc="9C340280">
      <w:numFmt w:val="decimal"/>
      <w:lvlText w:val=""/>
      <w:lvlJc w:val="left"/>
    </w:lvl>
    <w:lvl w:ilvl="8" w:tplc="2A3A5CC2">
      <w:numFmt w:val="decimal"/>
      <w:lvlText w:val=""/>
      <w:lvlJc w:val="left"/>
    </w:lvl>
  </w:abstractNum>
  <w:num w:numId="1" w16cid:durableId="1212768574">
    <w:abstractNumId w:val="0"/>
    <w:lvlOverride w:ilvl="0">
      <w:startOverride w:val="1"/>
    </w:lvlOverride>
  </w:num>
  <w:num w:numId="2" w16cid:durableId="926620357">
    <w:abstractNumId w:val="2"/>
    <w:lvlOverride w:ilvl="0">
      <w:startOverride w:val="1"/>
    </w:lvlOverride>
  </w:num>
  <w:num w:numId="3" w16cid:durableId="77903584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CC5"/>
    <w:rsid w:val="00066148"/>
    <w:rsid w:val="00091557"/>
    <w:rsid w:val="0034227F"/>
    <w:rsid w:val="0045224B"/>
    <w:rsid w:val="004B0DBC"/>
    <w:rsid w:val="00A0020E"/>
    <w:rsid w:val="00AA1351"/>
    <w:rsid w:val="00D55CC5"/>
    <w:rsid w:val="00DF7A34"/>
    <w:rsid w:val="00E50299"/>
    <w:rsid w:val="00F1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EEA3"/>
  <w15:docId w15:val="{BDE70A2E-02B0-420B-9512-9828288D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A13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mporel@bwcatho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5466</Characters>
  <Application>Microsoft Office Word</Application>
  <DocSecurity>0</DocSecurity>
  <Lines>84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Laurent Convent</cp:lastModifiedBy>
  <cp:revision>7</cp:revision>
  <cp:lastPrinted>2026-09-11T08:15:00Z</cp:lastPrinted>
  <dcterms:created xsi:type="dcterms:W3CDTF">2026-09-11T07:36:00Z</dcterms:created>
  <dcterms:modified xsi:type="dcterms:W3CDTF">2026-09-11T08:30:00Z</dcterms:modified>
</cp:coreProperties>
</file>